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E14B79" w14:textId="77777777" w:rsidR="008602AC" w:rsidRPr="00B14F0F" w:rsidRDefault="009F4666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Краткое </w:t>
      </w:r>
      <w:r w:rsidR="008602A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</w:t>
      </w: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ехническое задание (ТЗ) </w:t>
      </w:r>
    </w:p>
    <w:p w14:paraId="46414432" w14:textId="6A5EBCB3" w:rsidR="008602AC" w:rsidRPr="00B14F0F" w:rsidRDefault="009F4666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на </w:t>
      </w:r>
      <w:r w:rsidR="008602AC" w:rsidRPr="00B14F0F">
        <w:rPr>
          <w:rFonts w:ascii="Times New Roman" w:hAnsi="Times New Roman" w:cs="Times New Roman"/>
          <w:b/>
          <w:bCs/>
          <w:sz w:val="24"/>
          <w:szCs w:val="24"/>
          <w:lang w:val="ru-RU"/>
        </w:rPr>
        <w:t>интегрированны</w:t>
      </w: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е операторские услуги для системы </w:t>
      </w:r>
    </w:p>
    <w:p w14:paraId="00000002" w14:textId="6B195791" w:rsidR="00B75C1A" w:rsidRPr="00B14F0F" w:rsidRDefault="008602A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В</w:t>
      </w:r>
      <w:r w:rsidR="009F4666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сеобщего медицинского страхования (ВМС) Армении</w:t>
      </w:r>
    </w:p>
    <w:p w14:paraId="00000003" w14:textId="77777777" w:rsidR="00B75C1A" w:rsidRPr="00B14F0F" w:rsidRDefault="00B75C1A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00000004" w14:textId="08F0DE0A" w:rsidR="00B75C1A" w:rsidRPr="00B14F0F" w:rsidRDefault="00C5140B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5140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Министерство здравоохранения Армении готовит поэтапное внедрение системы </w:t>
      </w:r>
      <w:r w:rsidR="00EA70DD"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Pr="00C5140B">
        <w:rPr>
          <w:rFonts w:ascii="Times New Roman" w:eastAsia="Times New Roman" w:hAnsi="Times New Roman" w:cs="Times New Roman"/>
          <w:sz w:val="24"/>
          <w:szCs w:val="24"/>
          <w:lang w:val="hy-AM"/>
        </w:rPr>
        <w:t>сеобщего медицинского страхования (ВМС), действующей по модели единого плательщика через государственный Фонд ВМС.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05" w14:textId="77777777" w:rsidR="00B75C1A" w:rsidRPr="00B14F0F" w:rsidRDefault="00B75C1A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000006" w14:textId="4A5C3DA3" w:rsidR="00B75C1A" w:rsidRPr="00726496" w:rsidRDefault="00EA70DD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  <w:lang w:val="hy-AM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Н</w:t>
      </w:r>
      <w:r w:rsidRPr="00494A0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езависимая оценка и консультации по цифровой готовности Армении к ВМС были заказаны Азиатским банком развития (АБР) и проведены </w:t>
      </w:r>
      <w:r w:rsidR="00747666">
        <w:rPr>
          <w:rFonts w:ascii="Times New Roman" w:eastAsia="Times New Roman" w:hAnsi="Times New Roman" w:cs="Times New Roman"/>
          <w:sz w:val="24"/>
          <w:szCs w:val="24"/>
          <w:lang w:val="ru-RU"/>
        </w:rPr>
        <w:t>с</w:t>
      </w:r>
      <w:r w:rsidR="00747666" w:rsidRPr="00747666">
        <w:rPr>
          <w:rFonts w:ascii="Times New Roman" w:eastAsia="Times New Roman" w:hAnsi="Times New Roman" w:cs="Times New Roman"/>
          <w:sz w:val="24"/>
          <w:szCs w:val="24"/>
          <w:lang w:val="hy-AM"/>
        </w:rPr>
        <w:t>еть</w:t>
      </w:r>
      <w:r w:rsidR="00747666">
        <w:rPr>
          <w:rFonts w:ascii="Times New Roman" w:eastAsia="Times New Roman" w:hAnsi="Times New Roman" w:cs="Times New Roman"/>
          <w:sz w:val="24"/>
          <w:szCs w:val="24"/>
          <w:lang w:val="ru-RU"/>
        </w:rPr>
        <w:t>ю</w:t>
      </w:r>
      <w:r w:rsidR="00747666" w:rsidRPr="0074766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KPMG в Сингапуре </w:t>
      </w:r>
      <w:r w:rsidRPr="00494A07">
        <w:rPr>
          <w:rFonts w:ascii="Times New Roman" w:eastAsia="Times New Roman" w:hAnsi="Times New Roman" w:cs="Times New Roman"/>
          <w:sz w:val="24"/>
          <w:szCs w:val="24"/>
          <w:lang w:val="hy-AM"/>
        </w:rPr>
        <w:t>в 2023–2024 годах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</w:t>
      </w:r>
      <w:r w:rsidRPr="00494A0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рамках регионального проекта технической помощи АБР «Использование цифровых технологий для улучшения финансирования национального здравоохранения»</w:t>
      </w:r>
      <w:r w:rsidR="00494A07" w:rsidRPr="00494A07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FF2B44" w:rsidRPr="00FF2B4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результате оценки Министерству здравоохранения была предоставлена ​​внешняя, основанная на фактических данных оценка действующих в Армении систем, в первую очередь </w:t>
      </w:r>
      <w:r w:rsidR="00890FB6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единой информационной систем</w:t>
      </w:r>
      <w:r w:rsidR="00890FB6"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="00890FB6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электронного здравоохранения АРМЕД (АРМЕД)</w:t>
      </w:r>
      <w:r w:rsidR="00FF2B44" w:rsidRPr="00FF2B4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</w:t>
      </w:r>
      <w:r w:rsidR="00EA6352"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="00FF2B44" w:rsidRPr="00FF2B4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выявлены наиболее важные цифровые пробелы для внедрения </w:t>
      </w:r>
      <w:r w:rsidR="00FF2B44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FF2B44" w:rsidRPr="00FF2B44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  <w:r w:rsidR="00943F1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Анализ KPMG сопоставил существующие процессы с международной </w:t>
      </w:r>
      <w:r w:rsidR="00943F15">
        <w:rPr>
          <w:rFonts w:ascii="Times New Roman" w:eastAsia="Times New Roman" w:hAnsi="Times New Roman" w:cs="Times New Roman"/>
          <w:sz w:val="24"/>
          <w:szCs w:val="24"/>
          <w:lang w:val="ru-RU"/>
        </w:rPr>
        <w:t>баз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ой цифровых возможностей </w:t>
      </w:r>
      <w:r w:rsidR="00943F15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>, охватывающей регистрацию бенефициаров, сбор страховых премий, управление претензиями и интеграцию поставщиков</w:t>
      </w:r>
      <w:r w:rsidR="00943F15">
        <w:rPr>
          <w:rFonts w:ascii="Times New Roman" w:eastAsia="Times New Roman" w:hAnsi="Times New Roman" w:cs="Times New Roman"/>
          <w:sz w:val="24"/>
          <w:szCs w:val="24"/>
          <w:lang w:val="ru-RU"/>
        </w:rPr>
        <w:t>, а также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рекомендовал поэтапную дорожную карту для создания совместимой</w:t>
      </w:r>
      <w:r w:rsidR="00544B0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544B08" w:rsidRPr="00544B08">
        <w:rPr>
          <w:rFonts w:ascii="Times New Roman" w:eastAsia="Times New Roman" w:hAnsi="Times New Roman" w:cs="Times New Roman"/>
          <w:sz w:val="24"/>
          <w:szCs w:val="24"/>
          <w:lang w:val="ru-RU"/>
        </w:rPr>
        <w:t>экосистем</w:t>
      </w:r>
      <w:r w:rsidR="00544B08"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="00544B08" w:rsidRPr="00544B0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страхования, ориентированн</w:t>
      </w:r>
      <w:r w:rsidR="00544B08">
        <w:rPr>
          <w:rFonts w:ascii="Times New Roman" w:eastAsia="Times New Roman" w:hAnsi="Times New Roman" w:cs="Times New Roman"/>
          <w:sz w:val="24"/>
          <w:szCs w:val="24"/>
          <w:lang w:val="ru-RU"/>
        </w:rPr>
        <w:t>ой</w:t>
      </w:r>
      <w:r w:rsidR="00544B08" w:rsidRPr="00544B0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цифровые технологии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A6352" w:rsidRPr="001A3FC8">
        <w:rPr>
          <w:rFonts w:ascii="Times New Roman" w:eastAsia="Times New Roman" w:hAnsi="Times New Roman" w:cs="Times New Roman"/>
          <w:sz w:val="24"/>
          <w:szCs w:val="24"/>
          <w:lang w:val="hy-AM"/>
        </w:rPr>
        <w:t>В рекомендациях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консалтинговой компании подчеркивал</w:t>
      </w:r>
      <w:r w:rsidR="00EA6352">
        <w:rPr>
          <w:rFonts w:ascii="Times New Roman" w:eastAsia="Times New Roman" w:hAnsi="Times New Roman" w:cs="Times New Roman"/>
          <w:sz w:val="24"/>
          <w:szCs w:val="24"/>
          <w:lang w:val="ru-RU"/>
        </w:rPr>
        <w:t>ась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необходимость создания единого реестра бенефициаров, уровня координации и интеграции данных между </w:t>
      </w:r>
      <w:r w:rsidR="00F01F5D" w:rsidRPr="00F01F5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государственными 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системами, </w:t>
      </w:r>
      <w:r w:rsidR="00F01F5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такими как системы </w:t>
      </w:r>
      <w:r w:rsidR="00726496" w:rsidRPr="00726496">
        <w:rPr>
          <w:rFonts w:ascii="Times New Roman" w:eastAsia="Times New Roman" w:hAnsi="Times New Roman" w:cs="Times New Roman"/>
          <w:sz w:val="24"/>
          <w:szCs w:val="24"/>
          <w:lang w:val="hy-AM"/>
        </w:rPr>
        <w:t>Комитета государственных доходов и Казначейства</w:t>
      </w:r>
      <w:r w:rsidR="00EA635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</w:t>
      </w:r>
      <w:r w:rsidR="00F01F5D" w:rsidRPr="00F01F5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посредством </w:t>
      </w:r>
      <w:r w:rsidR="00F01F5D"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="00F01F5D" w:rsidRPr="00F01F5D">
        <w:rPr>
          <w:rFonts w:ascii="Times New Roman" w:eastAsia="Times New Roman" w:hAnsi="Times New Roman" w:cs="Times New Roman"/>
          <w:sz w:val="24"/>
          <w:szCs w:val="24"/>
          <w:lang w:val="hy-AM"/>
        </w:rPr>
        <w:t>равительственной платформы взаимодействия, определенной как платформа X-Road в соответствии с Законом о публичной информации</w:t>
      </w:r>
      <w:r w:rsidR="00F01F5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, </w:t>
      </w:r>
      <w:r w:rsidR="00EA635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 также </w:t>
      </w:r>
      <w:r w:rsidR="001A3FC8" w:rsidRPr="001A3FC8">
        <w:rPr>
          <w:rFonts w:ascii="Times New Roman" w:eastAsia="Times New Roman" w:hAnsi="Times New Roman" w:cs="Times New Roman"/>
          <w:sz w:val="24"/>
          <w:szCs w:val="24"/>
          <w:lang w:val="hy-AM"/>
        </w:rPr>
        <w:t>внедрени</w:t>
      </w:r>
      <w:r w:rsidR="00EA6352">
        <w:rPr>
          <w:rFonts w:ascii="Times New Roman" w:eastAsia="Times New Roman" w:hAnsi="Times New Roman" w:cs="Times New Roman"/>
          <w:sz w:val="24"/>
          <w:szCs w:val="24"/>
          <w:lang w:val="ru-RU"/>
        </w:rPr>
        <w:t>я</w:t>
      </w:r>
      <w:r w:rsidR="001A3FC8" w:rsidRPr="001A3FC8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автоматизации и аналитики обработки претензий на основе искусственного интеллекта для обеспечения эффективности, прозрачности и масштабируемости будущего Фонда </w:t>
      </w:r>
      <w:r w:rsidR="00EA6352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1A3FC8" w:rsidRPr="001A3FC8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F01F5D" w:rsidRPr="00F01F5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</w:p>
    <w:p w14:paraId="00000007" w14:textId="040CD0B5" w:rsidR="00B75C1A" w:rsidRDefault="002E4164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416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Предметом закупки по настоящему тендеру являются операторские услуги по созданию и управлению </w:t>
      </w:r>
      <w:r w:rsidR="00D717A5" w:rsidRPr="00D717A5">
        <w:rPr>
          <w:rFonts w:ascii="Times New Roman" w:eastAsia="Times New Roman" w:hAnsi="Times New Roman" w:cs="Times New Roman"/>
          <w:sz w:val="24"/>
          <w:szCs w:val="24"/>
          <w:lang w:val="ru-RU"/>
        </w:rPr>
        <w:t>системой медицинского страхования, ориентированной в первую очередь на цифровые технологии, интегрирующей ВМС и профилактические услуги на основе цифровых технологий и искусственного интеллекта.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2C5DFF"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Основные эксплуатационные и инфраструктурные потребности включают:</w:t>
      </w:r>
      <w:r w:rsidR="003B75A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8" w14:textId="0648AD10" w:rsidR="00B75C1A" w:rsidRDefault="002C5DFF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Администрирование пакета бенефициара/страхов</w:t>
      </w:r>
      <w:r w:rsidR="00C13B4B">
        <w:rPr>
          <w:rFonts w:ascii="Times New Roman" w:eastAsia="Times New Roman" w:hAnsi="Times New Roman" w:cs="Times New Roman"/>
          <w:sz w:val="24"/>
          <w:szCs w:val="24"/>
          <w:lang w:val="ru-RU"/>
        </w:rPr>
        <w:t>ки</w:t>
      </w: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;</w:t>
      </w:r>
      <w:r w:rsidR="003B75A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09" w14:textId="2A2ABC14" w:rsidR="00B75C1A" w:rsidRPr="00B14F0F" w:rsidRDefault="002C5DFF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Профилактические и персонализированные цифровые медицинские услуги;</w:t>
      </w:r>
    </w:p>
    <w:p w14:paraId="0000000A" w14:textId="17A29FB6" w:rsidR="00B75C1A" w:rsidRPr="00B14F0F" w:rsidRDefault="002C5DFF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Услуги цифровой поддержки для </w:t>
      </w:r>
      <w:r w:rsidR="004B6E24"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бенефициар</w:t>
      </w:r>
      <w:r w:rsidR="004B6E24">
        <w:rPr>
          <w:rFonts w:ascii="Times New Roman" w:eastAsia="Times New Roman" w:hAnsi="Times New Roman" w:cs="Times New Roman"/>
          <w:sz w:val="24"/>
          <w:szCs w:val="24"/>
          <w:lang w:val="ru-RU"/>
        </w:rPr>
        <w:t>ов</w:t>
      </w:r>
      <w:r w:rsidRPr="002C5DFF">
        <w:rPr>
          <w:rFonts w:ascii="Times New Roman" w:eastAsia="Times New Roman" w:hAnsi="Times New Roman" w:cs="Times New Roman"/>
          <w:sz w:val="24"/>
          <w:szCs w:val="24"/>
          <w:lang w:val="hy-AM"/>
        </w:rPr>
        <w:t>;</w:t>
      </w:r>
    </w:p>
    <w:p w14:paraId="0000000B" w14:textId="538CA54D" w:rsidR="00B75C1A" w:rsidRDefault="00FB3956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Актуарное ценообразование и прогнозирование;</w:t>
      </w:r>
    </w:p>
    <w:p w14:paraId="0000000C" w14:textId="0C409B92" w:rsidR="00B75C1A" w:rsidRPr="00B14F0F" w:rsidRDefault="00382B53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ндеррайтинг</w:t>
      </w:r>
      <w:r w:rsidR="00FB3956"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, управление претензиями и мошенничеством;</w:t>
      </w:r>
    </w:p>
    <w:p w14:paraId="0000000D" w14:textId="14450CCD" w:rsidR="00B75C1A" w:rsidRPr="00B14F0F" w:rsidRDefault="00FB3956" w:rsidP="00D4161B">
      <w:pPr>
        <w:numPr>
          <w:ilvl w:val="0"/>
          <w:numId w:val="2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3956">
        <w:rPr>
          <w:rFonts w:ascii="Times New Roman" w:eastAsia="Times New Roman" w:hAnsi="Times New Roman" w:cs="Times New Roman"/>
          <w:sz w:val="24"/>
          <w:szCs w:val="24"/>
          <w:lang w:val="hy-AM"/>
        </w:rPr>
        <w:t>Запатентованные технологии и цифровые инструменты для основных операционных столпов (включая андеррайтинг, управление претензиями и мошенничеством, порталы участников и службы поддержки) для интеграции с существующими национальными системами.</w:t>
      </w:r>
    </w:p>
    <w:p w14:paraId="0000000E" w14:textId="77777777" w:rsidR="00B75C1A" w:rsidRPr="00B14F0F" w:rsidRDefault="00B75C1A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00000F" w14:textId="11CCAE16" w:rsidR="00B75C1A" w:rsidRPr="00B14F0F" w:rsidRDefault="001939E2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1939E2">
        <w:rPr>
          <w:rFonts w:ascii="Times New Roman" w:eastAsia="Times New Roman" w:hAnsi="Times New Roman" w:cs="Times New Roman"/>
          <w:sz w:val="24"/>
          <w:szCs w:val="24"/>
          <w:lang w:val="ru-RU"/>
        </w:rPr>
        <w:t>В отношении обмена данными и обеспечения</w:t>
      </w:r>
      <w:r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83C7B"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>взаимодействия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C83C7B"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1939E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 рамках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Pr="001939E2">
        <w:rPr>
          <w:rFonts w:ascii="Times New Roman" w:eastAsia="Times New Roman" w:hAnsi="Times New Roman" w:cs="Times New Roman"/>
          <w:sz w:val="24"/>
          <w:szCs w:val="24"/>
          <w:lang w:val="ru-RU"/>
        </w:rPr>
        <w:t>равительственной платформы взаимодействия</w:t>
      </w:r>
      <w:r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C83C7B" w:rsidRPr="00C83C7B">
        <w:rPr>
          <w:rFonts w:ascii="Times New Roman" w:eastAsia="Times New Roman" w:hAnsi="Times New Roman" w:cs="Times New Roman"/>
          <w:sz w:val="24"/>
          <w:szCs w:val="24"/>
          <w:lang w:val="hy-AM"/>
        </w:rPr>
        <w:t>следует рассмотреть три основные категории:</w:t>
      </w:r>
    </w:p>
    <w:p w14:paraId="00000010" w14:textId="55C21CB6" w:rsidR="00B75C1A" w:rsidRPr="00B14F0F" w:rsidRDefault="00E70577" w:rsidP="00D4161B">
      <w:pPr>
        <w:numPr>
          <w:ilvl w:val="0"/>
          <w:numId w:val="1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70577">
        <w:rPr>
          <w:rFonts w:ascii="Times New Roman" w:eastAsia="Times New Roman" w:hAnsi="Times New Roman" w:cs="Times New Roman"/>
          <w:sz w:val="24"/>
          <w:szCs w:val="24"/>
          <w:lang w:val="hy-AM"/>
        </w:rPr>
        <w:t>Взаимодействие с другими государственными системами  для управления бенефициарами</w:t>
      </w:r>
      <w:r w:rsidR="00173F21">
        <w:rPr>
          <w:rFonts w:ascii="Times New Roman" w:eastAsia="Times New Roman" w:hAnsi="Times New Roman" w:cs="Times New Roman"/>
          <w:sz w:val="24"/>
          <w:szCs w:val="24"/>
          <w:lang w:val="ru-RU"/>
        </w:rPr>
        <w:t>;</w:t>
      </w:r>
    </w:p>
    <w:p w14:paraId="00000011" w14:textId="3698443B" w:rsidR="00B75C1A" w:rsidRPr="00B14F0F" w:rsidRDefault="00E70577" w:rsidP="00D4161B">
      <w:pPr>
        <w:numPr>
          <w:ilvl w:val="0"/>
          <w:numId w:val="1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70577">
        <w:rPr>
          <w:rFonts w:ascii="Times New Roman" w:eastAsia="Times New Roman" w:hAnsi="Times New Roman" w:cs="Times New Roman"/>
          <w:sz w:val="24"/>
          <w:szCs w:val="24"/>
          <w:lang w:val="hy-AM"/>
        </w:rPr>
        <w:lastRenderedPageBreak/>
        <w:t xml:space="preserve">Интеграция с </w:t>
      </w:r>
      <w:r w:rsidR="00890FB6" w:rsidRPr="00C73C0B">
        <w:rPr>
          <w:rFonts w:ascii="Times New Roman" w:eastAsia="Times New Roman" w:hAnsi="Times New Roman" w:cs="Times New Roman"/>
          <w:sz w:val="24"/>
          <w:szCs w:val="24"/>
          <w:lang w:val="ru-RU"/>
        </w:rPr>
        <w:t>единой информационной систем</w:t>
      </w:r>
      <w:r w:rsidR="00A140FF">
        <w:rPr>
          <w:rFonts w:ascii="Times New Roman" w:eastAsia="Times New Roman" w:hAnsi="Times New Roman" w:cs="Times New Roman"/>
          <w:sz w:val="24"/>
          <w:szCs w:val="24"/>
          <w:lang w:val="ru-RU"/>
        </w:rPr>
        <w:t>оы</w:t>
      </w:r>
      <w:r w:rsidR="00890FB6" w:rsidRPr="00C73C0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электронного здравоохранения АРМЕД </w:t>
      </w:r>
      <w:r w:rsidRPr="00E70577">
        <w:rPr>
          <w:rFonts w:ascii="Times New Roman" w:eastAsia="Times New Roman" w:hAnsi="Times New Roman" w:cs="Times New Roman"/>
          <w:sz w:val="24"/>
          <w:szCs w:val="24"/>
          <w:lang w:val="hy-AM"/>
        </w:rPr>
        <w:t>для получения информации о поставщиках услуг, доступа к электронным медицинским картам, управления претензиями, координации и протоколов лечения, а также обмена другой соответствующей информацией;</w:t>
      </w:r>
    </w:p>
    <w:p w14:paraId="00000012" w14:textId="6112DED5" w:rsidR="00B75C1A" w:rsidRPr="00B14F0F" w:rsidRDefault="00FA24FD" w:rsidP="00D4161B">
      <w:pPr>
        <w:numPr>
          <w:ilvl w:val="0"/>
          <w:numId w:val="1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Интеграция с Фондом </w:t>
      </w:r>
      <w:r w:rsidR="00AE24D6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и/или Комитетом государственных доходов для расчета страховых взносов, </w:t>
      </w:r>
      <w:r w:rsidR="005419E7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получения </w:t>
      </w: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информации о возмещении, сбора и отчетности, управления рисками и предоставления рекомендаций по пакету </w:t>
      </w:r>
      <w:r w:rsidR="00AE24D6">
        <w:rPr>
          <w:rFonts w:ascii="Times New Roman" w:eastAsia="Times New Roman" w:hAnsi="Times New Roman" w:cs="Times New Roman"/>
          <w:sz w:val="24"/>
          <w:szCs w:val="24"/>
          <w:lang w:val="ru-RU"/>
        </w:rPr>
        <w:t>выпла</w:t>
      </w:r>
      <w:r w:rsidRPr="00FA24FD">
        <w:rPr>
          <w:rFonts w:ascii="Times New Roman" w:eastAsia="Times New Roman" w:hAnsi="Times New Roman" w:cs="Times New Roman"/>
          <w:sz w:val="24"/>
          <w:szCs w:val="24"/>
          <w:lang w:val="hy-AM"/>
        </w:rPr>
        <w:t>т, анализа данных о состоянии здоровья, актуарных данных и данных по претензиям, а также составления отчетов.</w:t>
      </w:r>
    </w:p>
    <w:p w14:paraId="00000013" w14:textId="3C87FD76" w:rsidR="00B75C1A" w:rsidRPr="00823139" w:rsidRDefault="00823139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82313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В рамках данного проекта будет осуществлена ​​настройка и предоставление интегрированных операторских услуг для системы ВМС Армении </w:t>
      </w:r>
      <w:r w:rsidR="005419E7">
        <w:rPr>
          <w:rFonts w:ascii="Times New Roman" w:eastAsia="Times New Roman" w:hAnsi="Times New Roman" w:cs="Times New Roman"/>
          <w:sz w:val="24"/>
          <w:szCs w:val="24"/>
          <w:lang w:val="ru-RU"/>
        </w:rPr>
        <w:t>для</w:t>
      </w:r>
      <w:r w:rsidRPr="00823139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достижения следующих целей:</w:t>
      </w:r>
    </w:p>
    <w:p w14:paraId="00000014" w14:textId="017F79B4" w:rsidR="00B75C1A" w:rsidRPr="00B14F0F" w:rsidRDefault="001B226F" w:rsidP="00D4161B">
      <w:pPr>
        <w:numPr>
          <w:ilvl w:val="0"/>
          <w:numId w:val="3"/>
        </w:numP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B226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Страховой пакет и управление бенефициарами: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вести комплексный </w:t>
      </w:r>
      <w:r w:rsidR="00963F05">
        <w:rPr>
          <w:rFonts w:ascii="Times New Roman" w:eastAsia="Times New Roman" w:hAnsi="Times New Roman" w:cs="Times New Roman"/>
          <w:sz w:val="24"/>
          <w:szCs w:val="24"/>
          <w:lang w:val="ru-RU"/>
        </w:rPr>
        <w:t>Р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еестр бенефициаров и </w:t>
      </w:r>
      <w:r w:rsidR="00963F05">
        <w:rPr>
          <w:rFonts w:ascii="Times New Roman" w:eastAsia="Times New Roman" w:hAnsi="Times New Roman" w:cs="Times New Roman"/>
          <w:sz w:val="24"/>
          <w:szCs w:val="24"/>
          <w:lang w:val="ru-RU"/>
        </w:rPr>
        <w:t>С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истему администрирования страховых пакетов для управления страховым покрытием населения, сертификатами и правом на получение </w:t>
      </w:r>
      <w:r w:rsidR="00963F05">
        <w:rPr>
          <w:rFonts w:ascii="Times New Roman" w:eastAsia="Times New Roman" w:hAnsi="Times New Roman" w:cs="Times New Roman"/>
          <w:sz w:val="24"/>
          <w:szCs w:val="24"/>
          <w:lang w:val="ru-RU"/>
        </w:rPr>
        <w:t>выплат</w:t>
      </w:r>
      <w:r w:rsidRPr="001B226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в режиме реального времени.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15" w14:textId="6A85A4C9" w:rsidR="00B75C1A" w:rsidRPr="00B14F0F" w:rsidRDefault="009F1D88" w:rsidP="00D4161B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9F1D8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Актуарное ценообразование и прогнозирование</w:t>
      </w:r>
      <w:r w:rsidR="00FB651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9F1D8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135E56" w:rsidRPr="009F1D88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создать актуарный механизм для поддержки периодического обзора пакета 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>выпла</w:t>
      </w:r>
      <w:r w:rsidR="00135E56" w:rsidRPr="009F1D88">
        <w:rPr>
          <w:rFonts w:ascii="Times New Roman" w:eastAsia="Times New Roman" w:hAnsi="Times New Roman" w:cs="Times New Roman"/>
          <w:sz w:val="24"/>
          <w:szCs w:val="24"/>
          <w:lang w:val="hy-AM"/>
        </w:rPr>
        <w:t>т, прогнозирования затрат и моделирования ставок взносов.</w:t>
      </w:r>
      <w:r w:rsid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предоставлять периодические финансовые и рисковые отчеты для информирования 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 </w:t>
      </w:r>
      <w:r w:rsidR="00FB6514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>решениях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политики</w:t>
      </w:r>
      <w:r w:rsidR="00FB6514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Фонда 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относительно объема вы</w:t>
      </w:r>
      <w:r w:rsidR="00FB6514">
        <w:rPr>
          <w:rFonts w:ascii="Times New Roman" w:eastAsia="Times New Roman" w:hAnsi="Times New Roman" w:cs="Times New Roman"/>
          <w:sz w:val="24"/>
          <w:szCs w:val="24"/>
          <w:lang w:val="ru-RU"/>
        </w:rPr>
        <w:t>плат</w:t>
      </w:r>
      <w:r w:rsidR="00135E56" w:rsidRPr="00135E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устойчивости.</w:t>
      </w:r>
    </w:p>
    <w:p w14:paraId="00000016" w14:textId="390CA2E1" w:rsidR="00B75C1A" w:rsidRPr="00B14F0F" w:rsidRDefault="00A4159E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A4159E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Предварительное одобрение и администрирование претензий:</w:t>
      </w:r>
      <w:r w:rsidR="009F1D8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324EFE" w:rsidRPr="00324EFE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внедрить систему обработки претензий и предварительной авторизации на основе данных с использованием искусственного интеллекта, обеспечивающую «сквозную обработку (STP)» для стандартных случаев и четкие контрольные журналы для случаев, выполняемых вручную.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C13E87" w:rsidRPr="00C13E87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применять проверенные автоматизированные алгоритмы обнаружения мошенничества для повышения эффективности и сокращения потерь, </w:t>
      </w:r>
      <w:r w:rsidR="003E154D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а также </w:t>
      </w:r>
      <w:r w:rsidR="00C13E87" w:rsidRPr="00C13E87">
        <w:rPr>
          <w:rFonts w:ascii="Times New Roman" w:eastAsia="Times New Roman" w:hAnsi="Times New Roman" w:cs="Times New Roman"/>
          <w:sz w:val="24"/>
          <w:szCs w:val="24"/>
          <w:lang w:val="hy-AM"/>
        </w:rPr>
        <w:t>целевые контрольные показатели производительности для времени обработки претензий и показатели автоматического урегулирования, как определено в Соглашении об уровне обслуживания (SLA).</w:t>
      </w:r>
    </w:p>
    <w:p w14:paraId="00000017" w14:textId="755B8823" w:rsidR="00B75C1A" w:rsidRPr="00B14F0F" w:rsidRDefault="00E60CAF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Цифровые </w:t>
      </w:r>
      <w:r w:rsidR="00771617"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услуги </w:t>
      </w:r>
      <w:r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интерфейс</w:t>
      </w:r>
      <w:r w:rsidR="0077161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E60CA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:</w:t>
      </w:r>
      <w:r w:rsidR="003B75A0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E60CAF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внедрить Портал бенефициар</w:t>
      </w:r>
      <w:r w:rsidR="00482E34">
        <w:rPr>
          <w:rFonts w:ascii="Times New Roman" w:eastAsia="Times New Roman" w:hAnsi="Times New Roman" w:cs="Times New Roman"/>
          <w:sz w:val="24"/>
          <w:szCs w:val="24"/>
          <w:lang w:val="ru-RU"/>
        </w:rPr>
        <w:t>ов</w:t>
      </w:r>
      <w:r w:rsidRPr="00E60CA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Мобильное приложение, которые будут включать, помимо прочего, предоставление доступа к электронной карте, информацию о покрытии, статус предварительного одобрения и претензий, уведомления и </w:t>
      </w:r>
      <w:r w:rsidR="00482E34" w:rsidRPr="00482E34">
        <w:rPr>
          <w:rFonts w:ascii="Times New Roman" w:eastAsia="Times New Roman" w:hAnsi="Times New Roman" w:cs="Times New Roman"/>
          <w:sz w:val="24"/>
          <w:szCs w:val="24"/>
          <w:lang w:val="ru-RU"/>
        </w:rPr>
        <w:t>предоставление контента по профилактике и лечению.</w:t>
      </w:r>
      <w:r w:rsidR="003F3D9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3F3D91" w:rsidRPr="003F3D91">
        <w:rPr>
          <w:rFonts w:ascii="Times New Roman" w:eastAsia="Times New Roman" w:hAnsi="Times New Roman" w:cs="Times New Roman"/>
          <w:sz w:val="24"/>
          <w:szCs w:val="24"/>
          <w:lang w:val="hy-AM"/>
        </w:rPr>
        <w:t>Предлагаемое решение должно соответствовать стандартам UX/UI-дизайна Henaket.</w:t>
      </w:r>
    </w:p>
    <w:p w14:paraId="5382A0EC" w14:textId="40C27388" w:rsidR="00D063C2" w:rsidRPr="00B14F0F" w:rsidRDefault="00D063C2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Интеграция с EsEm: 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предоставлять цифровые услуги, интегрированные с национальной платформой цифровой идентификации EsEm.</w:t>
      </w:r>
    </w:p>
    <w:p w14:paraId="00000018" w14:textId="36EE02A6" w:rsidR="00B75C1A" w:rsidRPr="00B14F0F" w:rsidRDefault="007D1399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D139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Обслуживание клиентов</w:t>
      </w:r>
      <w:r w:rsidR="004C068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и</w:t>
      </w:r>
      <w:r w:rsid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="004C068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у</w:t>
      </w:r>
      <w:r w:rsidR="00D063C2"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правление жалобами</w:t>
      </w:r>
      <w:r w:rsidRPr="007D139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:</w:t>
      </w:r>
      <w:r w:rsidR="003B75A0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342C4C" w:rsidRPr="00342C4C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создать многоканальную систему поддержки клиентов (чат, колл-центр, электронная почта, чат-бот в приложении) для бенефициаров.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59C3B902" w14:textId="798D074D" w:rsidR="00D063C2" w:rsidRPr="00B14F0F" w:rsidRDefault="00D063C2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Управление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изменениямаи: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внедрить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Б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азу знаний и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рограмму обучения для сотрудников Фонда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Pr="008D7A56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другого соответствующего персонала, чтобы обеспечить плавное внедрение новых процессов.</w:t>
      </w:r>
    </w:p>
    <w:p w14:paraId="00000019" w14:textId="38E25BC3" w:rsidR="00B75C1A" w:rsidRPr="00B14F0F" w:rsidRDefault="00F00353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F00353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Бизнес-аналитика и отчетность:</w:t>
      </w:r>
      <w:r w:rsidR="00951D4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F00353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разработать структуру бизнес-аналитики и отчетности, охватывающую операционные, финансовые показатели</w:t>
      </w:r>
      <w:r w:rsidR="00951D48">
        <w:rPr>
          <w:rFonts w:ascii="Times New Roman" w:eastAsia="Times New Roman" w:hAnsi="Times New Roman" w:cs="Times New Roman"/>
          <w:sz w:val="24"/>
          <w:szCs w:val="24"/>
          <w:lang w:val="ru-RU"/>
        </w:rPr>
        <w:t>, а также показатели</w:t>
      </w:r>
      <w:r w:rsidRPr="00F0035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общественного здравоохранения.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9C7234" w:rsidRPr="009C72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предоставить специализированные информационные панели для Министерства здравоохранения, Фонда </w:t>
      </w:r>
      <w:r w:rsidR="00F60527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9C7234" w:rsidRPr="009C723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других соответствующих государственных заинтересованных сторон, поддерживающие принятие </w:t>
      </w:r>
      <w:r w:rsidR="009C7234" w:rsidRPr="009C7234">
        <w:rPr>
          <w:rFonts w:ascii="Times New Roman" w:eastAsia="Times New Roman" w:hAnsi="Times New Roman" w:cs="Times New Roman"/>
          <w:sz w:val="24"/>
          <w:szCs w:val="24"/>
          <w:lang w:val="hy-AM"/>
        </w:rPr>
        <w:lastRenderedPageBreak/>
        <w:t>решений, аналитику мошенничества и мониторинг бюджета.</w:t>
      </w:r>
      <w:r w:rsidR="00D36E80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36E80" w:rsidRPr="00D36E80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предоставлять экспорт данных и регулярные отчеты о производительности, как определено в контракте.</w:t>
      </w:r>
    </w:p>
    <w:p w14:paraId="5EE71816" w14:textId="5994A51F" w:rsidR="00D063C2" w:rsidRPr="00B14F0F" w:rsidRDefault="00D063C2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</w:t>
      </w:r>
      <w:r w:rsidRPr="00D063C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Исходный код и доступность: 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обеспечить полную прозрачность исходного кода для всех компонентов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системы В</w:t>
      </w:r>
      <w:r w:rsid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МС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включая </w:t>
      </w:r>
      <w:r w:rsidRPr="00D0773C">
        <w:rPr>
          <w:rFonts w:ascii="Times New Roman" w:eastAsia="Times New Roman" w:hAnsi="Times New Roman" w:cs="Times New Roman"/>
          <w:sz w:val="24"/>
          <w:szCs w:val="24"/>
          <w:lang w:val="hy-AM"/>
        </w:rPr>
        <w:t>уровни</w:t>
      </w:r>
      <w:r w:rsidRPr="00D063C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приложения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, интеграци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и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и инфраструктур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</w:p>
    <w:p w14:paraId="0000001A" w14:textId="29EE9433" w:rsidR="00B75C1A" w:rsidRPr="00B14F0F" w:rsidRDefault="00D53265" w:rsidP="00D4161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0"/>
          <w:tab w:val="left" w:pos="981"/>
        </w:tabs>
        <w:ind w:left="0"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D5326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Уровень интеграции и </w:t>
      </w:r>
      <w:r w:rsidR="00F60527" w:rsidRPr="00F60527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координации</w:t>
      </w:r>
      <w:r w:rsidRPr="00D53265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 xml:space="preserve"> данных:</w:t>
      </w:r>
      <w:r w:rsidR="003B75A0" w:rsidRPr="00B14F0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0000001B" w14:textId="28150DE2" w:rsidR="00B75C1A" w:rsidRPr="00B14F0F" w:rsidRDefault="003B75A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 </w:t>
      </w:r>
      <w:r w:rsidR="003276E3" w:rsidRPr="003276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создать и эксплуатировать безопасный </w:t>
      </w:r>
      <w:r w:rsidR="00DA5FEA">
        <w:rPr>
          <w:rFonts w:ascii="Times New Roman" w:eastAsia="Times New Roman" w:hAnsi="Times New Roman" w:cs="Times New Roman"/>
          <w:sz w:val="24"/>
          <w:szCs w:val="24"/>
          <w:lang w:val="ru-RU"/>
        </w:rPr>
        <w:t>У</w:t>
      </w:r>
      <w:r w:rsidR="003276E3" w:rsidRPr="003276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ровень интеграции и координации данных для соединения платформы </w:t>
      </w:r>
      <w:r w:rsidR="00DA5FEA">
        <w:rPr>
          <w:rFonts w:ascii="Times New Roman" w:eastAsia="Times New Roman" w:hAnsi="Times New Roman" w:cs="Times New Roman"/>
          <w:sz w:val="24"/>
          <w:szCs w:val="24"/>
          <w:lang w:val="ru-RU"/>
        </w:rPr>
        <w:t>ВМС</w:t>
      </w:r>
      <w:r w:rsidR="003276E3" w:rsidRPr="003276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с национальными системами.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1C" w14:textId="0965F2E1" w:rsidR="00B75C1A" w:rsidRPr="00B14F0F" w:rsidRDefault="00DA5FEA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  <w:r w:rsidR="008718E3" w:rsidRPr="008718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</w:t>
      </w:r>
      <w:r w:rsidR="008718E3" w:rsidRPr="00DA5FE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Интеграция данных:</w:t>
      </w:r>
      <w:r w:rsidR="008718E3" w:rsidRPr="008718E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содействие интеграции данных из различных источников, включая приложения фронт-офиса, базы данных и внешние источники, создание комплексного набора данных.</w:t>
      </w:r>
      <w:r w:rsidR="00E4282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E42822" w:rsidRPr="00E42822">
        <w:rPr>
          <w:rFonts w:ascii="Times New Roman" w:eastAsia="Times New Roman" w:hAnsi="Times New Roman" w:cs="Times New Roman"/>
          <w:sz w:val="24"/>
          <w:szCs w:val="24"/>
          <w:lang w:val="hy-AM"/>
        </w:rPr>
        <w:t>Интеграция данных должна соответствовать принципу единого источника достоверной информации и унифицированного доступа к ней в соответствии с Законом о публичной информации.</w:t>
      </w:r>
    </w:p>
    <w:p w14:paraId="0000001D" w14:textId="24A5B11F" w:rsidR="00B75C1A" w:rsidRPr="00B14F0F" w:rsidRDefault="002722AE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722AE">
        <w:rPr>
          <w:rFonts w:ascii="Times New Roman" w:eastAsia="Times New Roman" w:hAnsi="Times New Roman" w:cs="Times New Roman"/>
          <w:sz w:val="24"/>
          <w:szCs w:val="24"/>
          <w:lang w:val="hy-AM"/>
        </w:rPr>
        <w:t>б.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Pr="0070269A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Взаимодействие:</w:t>
      </w:r>
      <w:r w:rsidRPr="002722A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обеспечение взаимодействия между различными системами в экосистеме медицинского страхования, преобразование и трансформация форматов и структур данных для обеспечения совместимости между приложениями фронт-офиса и внутренними системами.</w:t>
      </w:r>
    </w:p>
    <w:p w14:paraId="0000001E" w14:textId="05385041" w:rsidR="00B75C1A" w:rsidRPr="00B14F0F" w:rsidRDefault="004C0F2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115B21" w:rsidRPr="004C0F20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Поток данных в реальном времени: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поддержка потока данных в реальном времени для предоставления актуальной информации как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</w:t>
      </w:r>
      <w:r w:rsidRPr="004C0F20">
        <w:rPr>
          <w:rFonts w:ascii="Times New Roman" w:eastAsia="Times New Roman" w:hAnsi="Times New Roman" w:cs="Times New Roman"/>
          <w:sz w:val="24"/>
          <w:szCs w:val="24"/>
          <w:lang w:val="ru-RU"/>
        </w:rPr>
        <w:t>ронтенд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, так и </w:t>
      </w:r>
      <w:r w:rsidRPr="004C0F20">
        <w:rPr>
          <w:rFonts w:ascii="Times New Roman" w:eastAsia="Times New Roman" w:hAnsi="Times New Roman" w:cs="Times New Roman"/>
          <w:sz w:val="24"/>
          <w:szCs w:val="24"/>
          <w:lang w:val="ru-RU"/>
        </w:rPr>
        <w:t>бэкенд</w:t>
      </w:r>
      <w:r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115B21" w:rsidRPr="00115B21">
        <w:rPr>
          <w:rFonts w:ascii="Times New Roman" w:eastAsia="Times New Roman" w:hAnsi="Times New Roman" w:cs="Times New Roman"/>
          <w:sz w:val="24"/>
          <w:szCs w:val="24"/>
          <w:lang w:val="hy-AM"/>
        </w:rPr>
        <w:t>системам.</w:t>
      </w:r>
      <w:r w:rsidR="003B75A0"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1F" w14:textId="6A319C13" w:rsidR="00B75C1A" w:rsidRPr="00B14F0F" w:rsidRDefault="004E2FA6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</w:t>
      </w:r>
      <w:r w:rsidR="00DC125F" w:rsidRPr="00DC125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DC125F" w:rsidRPr="004E2FA6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Автоматизация рабочих процессов:</w:t>
      </w:r>
      <w:r w:rsidR="00DC125F" w:rsidRPr="00DC125F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автоматизация рабочих процессов и процессов на основе данных для эффективного управления членством, сокращения ручного вмешательства и обеспечения </w:t>
      </w:r>
      <w:r w:rsidRPr="004E2FA6">
        <w:rPr>
          <w:rFonts w:ascii="Times New Roman" w:eastAsia="Times New Roman" w:hAnsi="Times New Roman" w:cs="Times New Roman"/>
          <w:sz w:val="24"/>
          <w:szCs w:val="24"/>
          <w:lang w:val="hy-AM"/>
        </w:rPr>
        <w:t>последовательнос</w:t>
      </w:r>
      <w:r w:rsidR="00DC125F" w:rsidRPr="00DC125F">
        <w:rPr>
          <w:rFonts w:ascii="Times New Roman" w:eastAsia="Times New Roman" w:hAnsi="Times New Roman" w:cs="Times New Roman"/>
          <w:sz w:val="24"/>
          <w:szCs w:val="24"/>
          <w:lang w:val="hy-AM"/>
        </w:rPr>
        <w:t>ти.</w:t>
      </w:r>
    </w:p>
    <w:p w14:paraId="00000020" w14:textId="1C1C5011" w:rsidR="00B75C1A" w:rsidRPr="00B14F0F" w:rsidRDefault="00656E4F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д</w:t>
      </w:r>
      <w:r w:rsidR="00A477D4" w:rsidRPr="00A477D4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477D4" w:rsidRPr="00656E4F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Управление качеством данных:</w:t>
      </w:r>
      <w:r w:rsidR="00A477D4" w:rsidRPr="00A477D4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обеспечение точности, полноты и целостности данных во всей экосистеме путем внедрения процессов проверки, очистки и обогащения данных для поддержания высоких стандартов качества данных.</w:t>
      </w:r>
    </w:p>
    <w:p w14:paraId="00000021" w14:textId="4A302D8E" w:rsidR="00B75C1A" w:rsidRPr="00B14F0F" w:rsidRDefault="00411B28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е</w:t>
      </w:r>
      <w:r w:rsidR="00D51CC2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D51CC2" w:rsidRPr="00411B28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Безопасность и контроль доступа:</w:t>
      </w:r>
      <w:r w:rsidR="00D51CC2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6E1CED">
        <w:rPr>
          <w:rFonts w:ascii="Times New Roman" w:eastAsia="Times New Roman" w:hAnsi="Times New Roman" w:cs="Times New Roman"/>
          <w:sz w:val="24"/>
          <w:szCs w:val="24"/>
          <w:lang w:val="ru-RU"/>
        </w:rPr>
        <w:t>с целью</w:t>
      </w:r>
      <w:r w:rsidR="00971839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защиты конфиденциальной медицинской информации</w:t>
      </w:r>
      <w:r w:rsidR="0097183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</w:t>
      </w:r>
      <w:r w:rsidR="00D51CC2" w:rsidRPr="00D51CC2">
        <w:rPr>
          <w:rFonts w:ascii="Times New Roman" w:eastAsia="Times New Roman" w:hAnsi="Times New Roman" w:cs="Times New Roman"/>
          <w:sz w:val="24"/>
          <w:szCs w:val="24"/>
          <w:lang w:val="hy-AM"/>
        </w:rPr>
        <w:t>беспечить соблюдение мер безопасности данных и контроля доступа, таких как механизмы аутентификации, авторизации и шифрования для защиты данных во время передачи и хранения.</w:t>
      </w:r>
    </w:p>
    <w:p w14:paraId="00000022" w14:textId="6C21F182" w:rsidR="00B75C1A" w:rsidRPr="00B14F0F" w:rsidRDefault="00971839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839">
        <w:rPr>
          <w:rFonts w:ascii="Times New Roman" w:eastAsia="Times New Roman" w:hAnsi="Times New Roman" w:cs="Times New Roman"/>
          <w:sz w:val="24"/>
          <w:szCs w:val="24"/>
          <w:lang w:val="hy-AM"/>
        </w:rPr>
        <w:t>ё</w:t>
      </w:r>
      <w:r w:rsidR="00A96372" w:rsidRPr="00A96372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A96372" w:rsidRPr="0097183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Масштабируемость:</w:t>
      </w:r>
      <w:r w:rsidR="00A96372" w:rsidRPr="00A96372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поддержка масштабируемости для обработки растущего объема данных и взаимодействий пользователей.</w:t>
      </w:r>
    </w:p>
    <w:p w14:paraId="00000023" w14:textId="624DF111" w:rsidR="00B75C1A" w:rsidRPr="00B14F0F" w:rsidRDefault="00971839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ж</w:t>
      </w:r>
      <w:r w:rsidR="00716AAB" w:rsidRPr="00716AA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. </w:t>
      </w:r>
      <w:r w:rsidR="00716AAB" w:rsidRPr="00971839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Обработка и ведение журнала ошибок:</w:t>
      </w:r>
      <w:r w:rsidR="00716AAB" w:rsidRPr="00716AAB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оперативное выявление и устранение ошибок интеграции данных с регистрацией ошибок, отправкой оповещений и механизмов для повторной отправки или перенаправления данных в случае сбоев.</w:t>
      </w:r>
    </w:p>
    <w:p w14:paraId="00000024" w14:textId="5ED66783" w:rsidR="00B75C1A" w:rsidRPr="00B14F0F" w:rsidRDefault="00971839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з</w:t>
      </w:r>
      <w:r w:rsidR="00BB1A4A" w:rsidRPr="00BB1A4A">
        <w:rPr>
          <w:rFonts w:ascii="Times New Roman" w:eastAsia="Times New Roman" w:hAnsi="Times New Roman" w:cs="Times New Roman"/>
          <w:sz w:val="24"/>
          <w:szCs w:val="24"/>
          <w:lang w:val="hy-AM"/>
        </w:rPr>
        <w:t>.</w:t>
      </w:r>
      <w:r w:rsidR="00A15083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BB1A4A" w:rsidRPr="00376272">
        <w:rPr>
          <w:rFonts w:ascii="Times New Roman" w:eastAsia="Times New Roman" w:hAnsi="Times New Roman" w:cs="Times New Roman"/>
          <w:b/>
          <w:bCs/>
          <w:sz w:val="24"/>
          <w:szCs w:val="24"/>
          <w:lang w:val="hy-AM"/>
        </w:rPr>
        <w:t>Соблюдение стандартов:</w:t>
      </w:r>
      <w:r w:rsidR="0037627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</w:t>
      </w:r>
      <w:r w:rsidR="00376272" w:rsidRPr="00376272">
        <w:rPr>
          <w:rFonts w:ascii="Times New Roman" w:eastAsia="Times New Roman" w:hAnsi="Times New Roman" w:cs="Times New Roman"/>
          <w:sz w:val="24"/>
          <w:szCs w:val="24"/>
          <w:lang w:val="ru-RU"/>
        </w:rPr>
        <w:t>одейств</w:t>
      </w:r>
      <w:r w:rsidR="006E1CED">
        <w:rPr>
          <w:rFonts w:ascii="Times New Roman" w:eastAsia="Times New Roman" w:hAnsi="Times New Roman" w:cs="Times New Roman"/>
          <w:sz w:val="24"/>
          <w:szCs w:val="24"/>
          <w:lang w:val="ru-RU"/>
        </w:rPr>
        <w:t>ие</w:t>
      </w:r>
      <w:r w:rsidR="00376272" w:rsidRPr="0037627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обеспечению соблюдения стандартов данных и нормативно-правовых актов в области здравоохранения.</w:t>
      </w:r>
    </w:p>
    <w:p w14:paraId="76374E3B" w14:textId="37A5AABF" w:rsidR="00DA1C98" w:rsidRDefault="003B75A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ii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 </w:t>
      </w:r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обеспечить обмен данными в режиме реального времени, стандартные </w:t>
      </w:r>
      <w:r w:rsidR="00DA1C98" w:rsidRPr="00DA1C98">
        <w:rPr>
          <w:rFonts w:ascii="Times New Roman" w:eastAsia="Times New Roman" w:hAnsi="Times New Roman" w:cs="Times New Roman"/>
          <w:sz w:val="24"/>
          <w:szCs w:val="24"/>
          <w:lang w:val="ru-RU"/>
        </w:rPr>
        <w:t>интерфейс</w:t>
      </w:r>
      <w:r w:rsidR="00DA1C98">
        <w:rPr>
          <w:rFonts w:ascii="Times New Roman" w:eastAsia="Times New Roman" w:hAnsi="Times New Roman" w:cs="Times New Roman"/>
          <w:sz w:val="24"/>
          <w:szCs w:val="24"/>
          <w:lang w:val="ru-RU"/>
        </w:rPr>
        <w:t>ы</w:t>
      </w:r>
      <w:r w:rsidR="00DA1C98" w:rsidRPr="00DA1C9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прикладного программирования (API) </w:t>
      </w:r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(REST/HL7 FHIR) и соответствие требованиям </w:t>
      </w:r>
      <w:r w:rsidR="00626DF8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>П</w:t>
      </w:r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равительственной платформы </w:t>
      </w:r>
      <w:proofErr w:type="gramStart"/>
      <w:r w:rsidR="008E0545" w:rsidRPr="008E0545">
        <w:rPr>
          <w:rFonts w:ascii="Times New Roman" w:eastAsia="Times New Roman" w:hAnsi="Times New Roman" w:cs="Times New Roman"/>
          <w:sz w:val="24"/>
          <w:szCs w:val="24"/>
          <w:lang w:val="hy-AM"/>
        </w:rPr>
        <w:t>взаимодействия .</w:t>
      </w:r>
      <w:proofErr w:type="gramEnd"/>
      <w:r w:rsidR="00DA1C9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14:paraId="00000026" w14:textId="1E930538" w:rsidR="00B75C1A" w:rsidRPr="000E6AAE" w:rsidRDefault="003B75A0" w:rsidP="00D4161B">
      <w:pPr>
        <w:pBdr>
          <w:top w:val="nil"/>
          <w:left w:val="nil"/>
          <w:bottom w:val="nil"/>
          <w:right w:val="nil"/>
          <w:between w:val="nil"/>
        </w:pBdr>
        <w:tabs>
          <w:tab w:val="left" w:pos="900"/>
          <w:tab w:val="left" w:pos="990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>iii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="000E6AA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 </w:t>
      </w:r>
      <w:r w:rsidR="000E6AAE" w:rsidRPr="000E6AAE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Подрядчик должен поддерживать управление данными и контроль безопасности в соответствии со стандартами ISO 27001 и ISO 38505, а также национальными </w:t>
      </w:r>
      <w:r w:rsidR="006E1CED">
        <w:rPr>
          <w:rFonts w:ascii="Times New Roman" w:eastAsia="Times New Roman" w:hAnsi="Times New Roman" w:cs="Times New Roman"/>
          <w:sz w:val="24"/>
          <w:szCs w:val="24"/>
          <w:lang w:val="ru-RU"/>
        </w:rPr>
        <w:t>нормативными правовыми акт</w:t>
      </w:r>
      <w:r w:rsidR="000E6AAE" w:rsidRPr="000E6AAE">
        <w:rPr>
          <w:rFonts w:ascii="Times New Roman" w:eastAsia="Times New Roman" w:hAnsi="Times New Roman" w:cs="Times New Roman"/>
          <w:sz w:val="24"/>
          <w:szCs w:val="24"/>
          <w:lang w:val="hy-AM"/>
        </w:rPr>
        <w:t>ами кибербезопасности.</w:t>
      </w:r>
    </w:p>
    <w:p w14:paraId="00000027" w14:textId="6621028C" w:rsidR="00B75C1A" w:rsidRPr="00B14F0F" w:rsidRDefault="003B75A0" w:rsidP="00D4161B">
      <w:pPr>
        <w:tabs>
          <w:tab w:val="left" w:pos="981"/>
        </w:tabs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B75A0">
        <w:rPr>
          <w:rFonts w:ascii="Times New Roman" w:eastAsia="Times New Roman" w:hAnsi="Times New Roman" w:cs="Times New Roman"/>
          <w:sz w:val="24"/>
          <w:szCs w:val="24"/>
          <w:lang w:val="hy-AM"/>
        </w:rPr>
        <w:t>Подрядчик должен предоставить доказательства наличия представительства или филиала в Республике Армения или подтвердить, что в случае необходимости создаст таковое.</w:t>
      </w:r>
      <w:r w:rsidRPr="00B14F0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sectPr w:rsidR="00B75C1A" w:rsidRPr="00B14F0F" w:rsidSect="00D4161B">
      <w:pgSz w:w="12240" w:h="15840"/>
      <w:pgMar w:top="720" w:right="900" w:bottom="1080" w:left="109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D7BBD7AD-B10E-48C7-A2DC-040A0A3650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FDBE849-B028-4A04-8585-954DA0138F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9C6C681-EC07-4027-A136-21A575E0310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814A5C"/>
    <w:multiLevelType w:val="multilevel"/>
    <w:tmpl w:val="D098E3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D1F1A19"/>
    <w:multiLevelType w:val="multilevel"/>
    <w:tmpl w:val="ABE28ADE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D001AE3"/>
    <w:multiLevelType w:val="multilevel"/>
    <w:tmpl w:val="4196A6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C1A"/>
    <w:rsid w:val="0004087F"/>
    <w:rsid w:val="00085BA5"/>
    <w:rsid w:val="000E6AAE"/>
    <w:rsid w:val="00115B21"/>
    <w:rsid w:val="00135E56"/>
    <w:rsid w:val="00173F21"/>
    <w:rsid w:val="001939E2"/>
    <w:rsid w:val="001A3FC8"/>
    <w:rsid w:val="001B226F"/>
    <w:rsid w:val="002722AE"/>
    <w:rsid w:val="002C5DFF"/>
    <w:rsid w:val="002E4164"/>
    <w:rsid w:val="00324EFE"/>
    <w:rsid w:val="003276E3"/>
    <w:rsid w:val="00342C4C"/>
    <w:rsid w:val="00376272"/>
    <w:rsid w:val="00382B53"/>
    <w:rsid w:val="003B75A0"/>
    <w:rsid w:val="003B7EE4"/>
    <w:rsid w:val="003E154D"/>
    <w:rsid w:val="003F3D91"/>
    <w:rsid w:val="00411B28"/>
    <w:rsid w:val="00432109"/>
    <w:rsid w:val="00482E34"/>
    <w:rsid w:val="00494A07"/>
    <w:rsid w:val="004B6E24"/>
    <w:rsid w:val="004B7895"/>
    <w:rsid w:val="004C068C"/>
    <w:rsid w:val="004C0F20"/>
    <w:rsid w:val="004E2FA6"/>
    <w:rsid w:val="005419E7"/>
    <w:rsid w:val="00544B08"/>
    <w:rsid w:val="006202D5"/>
    <w:rsid w:val="00626DF8"/>
    <w:rsid w:val="00633BF5"/>
    <w:rsid w:val="00656E4F"/>
    <w:rsid w:val="00692EF8"/>
    <w:rsid w:val="006E1CED"/>
    <w:rsid w:val="0070269A"/>
    <w:rsid w:val="007063CA"/>
    <w:rsid w:val="00716AAB"/>
    <w:rsid w:val="00726496"/>
    <w:rsid w:val="00747666"/>
    <w:rsid w:val="00765B75"/>
    <w:rsid w:val="00771617"/>
    <w:rsid w:val="007D1399"/>
    <w:rsid w:val="007E3DFB"/>
    <w:rsid w:val="00823139"/>
    <w:rsid w:val="008563C3"/>
    <w:rsid w:val="008602AC"/>
    <w:rsid w:val="008718E3"/>
    <w:rsid w:val="00890FB6"/>
    <w:rsid w:val="008D7A56"/>
    <w:rsid w:val="008E0545"/>
    <w:rsid w:val="00943F15"/>
    <w:rsid w:val="00950F33"/>
    <w:rsid w:val="00951D48"/>
    <w:rsid w:val="00963F05"/>
    <w:rsid w:val="00971839"/>
    <w:rsid w:val="009C2E9C"/>
    <w:rsid w:val="009C7234"/>
    <w:rsid w:val="009F1D88"/>
    <w:rsid w:val="009F4666"/>
    <w:rsid w:val="00A00575"/>
    <w:rsid w:val="00A140FF"/>
    <w:rsid w:val="00A15083"/>
    <w:rsid w:val="00A40C4B"/>
    <w:rsid w:val="00A4159E"/>
    <w:rsid w:val="00A477D4"/>
    <w:rsid w:val="00A96372"/>
    <w:rsid w:val="00AE24D6"/>
    <w:rsid w:val="00B14F0F"/>
    <w:rsid w:val="00B75C1A"/>
    <w:rsid w:val="00BA523B"/>
    <w:rsid w:val="00BB1A4A"/>
    <w:rsid w:val="00C07B3E"/>
    <w:rsid w:val="00C13B4B"/>
    <w:rsid w:val="00C13E87"/>
    <w:rsid w:val="00C5140B"/>
    <w:rsid w:val="00C83C7B"/>
    <w:rsid w:val="00D063C2"/>
    <w:rsid w:val="00D36E80"/>
    <w:rsid w:val="00D4161B"/>
    <w:rsid w:val="00D51CC2"/>
    <w:rsid w:val="00D53265"/>
    <w:rsid w:val="00D717A5"/>
    <w:rsid w:val="00D92D08"/>
    <w:rsid w:val="00D9352F"/>
    <w:rsid w:val="00DA1C98"/>
    <w:rsid w:val="00DA5FEA"/>
    <w:rsid w:val="00DC125F"/>
    <w:rsid w:val="00E42822"/>
    <w:rsid w:val="00E60CAF"/>
    <w:rsid w:val="00E70577"/>
    <w:rsid w:val="00E87E6B"/>
    <w:rsid w:val="00EA6352"/>
    <w:rsid w:val="00EA70DD"/>
    <w:rsid w:val="00F00353"/>
    <w:rsid w:val="00F01F5D"/>
    <w:rsid w:val="00F60527"/>
    <w:rsid w:val="00F97DDB"/>
    <w:rsid w:val="00FA24FD"/>
    <w:rsid w:val="00FB3956"/>
    <w:rsid w:val="00FB6514"/>
    <w:rsid w:val="00FF2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A7B6F6"/>
  <w15:docId w15:val="{734F99DC-8F34-43A9-A077-E66B7453B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36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80" w:after="360"/>
      <w:ind w:left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4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bottom w:val="none" w:sz="0" w:space="11" w:color="000000"/>
      </w:pBdr>
      <w:shd w:val="clear" w:color="auto" w:fill="FFFFFF"/>
    </w:pPr>
    <w:rPr>
      <w:rFonts w:ascii="Times New Roman" w:eastAsia="Times New Roman" w:hAnsi="Times New Roman" w:cs="Times New Roman"/>
      <w:color w:val="434343"/>
      <w:u w:val="single"/>
    </w:rPr>
  </w:style>
  <w:style w:type="paragraph" w:styleId="ListParagraph">
    <w:name w:val="List Paragraph"/>
    <w:basedOn w:val="Normal"/>
    <w:uiPriority w:val="34"/>
    <w:qFormat/>
    <w:rsid w:val="009F1D8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063C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63C2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890FB6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318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02D2A3-ADB0-4631-9C58-E8E09157C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1405</Words>
  <Characters>8009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Astghik Grigoryan</dc:creator>
  <cp:lastModifiedBy>Armine Galustyan</cp:lastModifiedBy>
  <cp:revision>5</cp:revision>
  <dcterms:created xsi:type="dcterms:W3CDTF">2025-12-12T07:34:00Z</dcterms:created>
  <dcterms:modified xsi:type="dcterms:W3CDTF">2025-12-12T08:17:00Z</dcterms:modified>
</cp:coreProperties>
</file>